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7A" w:rsidRDefault="00165531" w:rsidP="00165531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LETTERA NUMERO 6</w:t>
      </w:r>
    </w:p>
    <w:p w:rsidR="00165531" w:rsidRDefault="00165531" w:rsidP="00165531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165531" w:rsidRDefault="00165531" w:rsidP="0016553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Carissime, Carissimi, </w:t>
      </w:r>
    </w:p>
    <w:p w:rsidR="00165531" w:rsidRDefault="00165531" w:rsidP="0016553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sz w:val="28"/>
          <w:szCs w:val="28"/>
        </w:rPr>
        <w:t>come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procede la lettura del vangelo di Matteo? Se qualcuno di voi incontra qualche </w:t>
      </w:r>
      <w:r w:rsidR="00110D59">
        <w:rPr>
          <w:rFonts w:asciiTheme="majorHAnsi" w:hAnsiTheme="majorHAnsi" w:cstheme="majorHAnsi"/>
          <w:sz w:val="28"/>
          <w:szCs w:val="28"/>
        </w:rPr>
        <w:t>difficoltà,</w:t>
      </w:r>
      <w:r>
        <w:rPr>
          <w:rFonts w:asciiTheme="majorHAnsi" w:hAnsiTheme="majorHAnsi" w:cstheme="majorHAnsi"/>
          <w:sz w:val="28"/>
          <w:szCs w:val="28"/>
        </w:rPr>
        <w:t xml:space="preserve"> o desidera qualche d</w:t>
      </w:r>
      <w:r w:rsidR="00110D59">
        <w:rPr>
          <w:rFonts w:asciiTheme="majorHAnsi" w:hAnsiTheme="majorHAnsi" w:cstheme="majorHAnsi"/>
          <w:sz w:val="28"/>
          <w:szCs w:val="28"/>
        </w:rPr>
        <w:t>elucidazione particolare, o ha piacere di condividere qualche riflessione sulla pagina del Vangelo che sta leggendo… mi può scrivere</w:t>
      </w:r>
      <w:r>
        <w:rPr>
          <w:rFonts w:asciiTheme="majorHAnsi" w:hAnsiTheme="majorHAnsi" w:cstheme="majorHAnsi"/>
          <w:sz w:val="28"/>
          <w:szCs w:val="28"/>
        </w:rPr>
        <w:t xml:space="preserve"> una mail (parrocchia@santagostino.prato.it</w:t>
      </w:r>
      <w:proofErr w:type="gramStart"/>
      <w:r>
        <w:rPr>
          <w:rFonts w:asciiTheme="majorHAnsi" w:hAnsiTheme="majorHAnsi" w:cstheme="majorHAnsi"/>
          <w:sz w:val="28"/>
          <w:szCs w:val="28"/>
        </w:rPr>
        <w:t>) .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165531" w:rsidRDefault="00165531" w:rsidP="00165531">
      <w:pPr>
        <w:rPr>
          <w:rFonts w:asciiTheme="majorHAnsi" w:hAnsiTheme="majorHAnsi" w:cstheme="majorHAnsi"/>
          <w:sz w:val="28"/>
          <w:szCs w:val="28"/>
        </w:rPr>
      </w:pPr>
    </w:p>
    <w:p w:rsidR="00165531" w:rsidRDefault="00165531" w:rsidP="0016553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Nella </w:t>
      </w:r>
      <w:r w:rsidR="00110D59">
        <w:rPr>
          <w:rFonts w:asciiTheme="majorHAnsi" w:hAnsiTheme="majorHAnsi" w:cstheme="majorHAnsi"/>
          <w:sz w:val="28"/>
          <w:szCs w:val="28"/>
        </w:rPr>
        <w:t xml:space="preserve">nostra </w:t>
      </w:r>
      <w:r>
        <w:rPr>
          <w:rFonts w:asciiTheme="majorHAnsi" w:hAnsiTheme="majorHAnsi" w:cstheme="majorHAnsi"/>
          <w:sz w:val="28"/>
          <w:szCs w:val="28"/>
        </w:rPr>
        <w:t>lettura di Matteo, abbiamo già affrontato lo snodo fondamentale del “discorso della montagna”</w:t>
      </w:r>
      <w:r w:rsidR="00110D59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="00110D59">
        <w:rPr>
          <w:rFonts w:asciiTheme="majorHAnsi" w:hAnsiTheme="majorHAnsi" w:cstheme="majorHAnsi"/>
          <w:sz w:val="28"/>
          <w:szCs w:val="28"/>
        </w:rPr>
        <w:t>capp</w:t>
      </w:r>
      <w:proofErr w:type="spellEnd"/>
      <w:r w:rsidR="00110D59">
        <w:rPr>
          <w:rFonts w:asciiTheme="majorHAnsi" w:hAnsiTheme="majorHAnsi" w:cstheme="majorHAnsi"/>
          <w:sz w:val="28"/>
          <w:szCs w:val="28"/>
        </w:rPr>
        <w:t>. 5-7) giusto</w:t>
      </w:r>
      <w:r>
        <w:rPr>
          <w:rFonts w:asciiTheme="majorHAnsi" w:hAnsiTheme="majorHAnsi" w:cstheme="majorHAnsi"/>
          <w:sz w:val="28"/>
          <w:szCs w:val="28"/>
        </w:rPr>
        <w:t xml:space="preserve"> nei giorni di passaggio all’</w:t>
      </w:r>
      <w:r w:rsidR="00110D59">
        <w:rPr>
          <w:rFonts w:asciiTheme="majorHAnsi" w:hAnsiTheme="majorHAnsi" w:cstheme="majorHAnsi"/>
          <w:sz w:val="28"/>
          <w:szCs w:val="28"/>
        </w:rPr>
        <w:t>anno nuovo. Un bell’</w:t>
      </w:r>
      <w:r>
        <w:rPr>
          <w:rFonts w:asciiTheme="majorHAnsi" w:hAnsiTheme="majorHAnsi" w:cstheme="majorHAnsi"/>
          <w:sz w:val="28"/>
          <w:szCs w:val="28"/>
        </w:rPr>
        <w:t xml:space="preserve">inizio d’anno! Proprio quando avremmo voluto vivere </w:t>
      </w:r>
      <w:r w:rsidR="00110D59">
        <w:rPr>
          <w:rFonts w:asciiTheme="majorHAnsi" w:hAnsiTheme="majorHAnsi" w:cstheme="majorHAnsi"/>
          <w:sz w:val="28"/>
          <w:szCs w:val="28"/>
        </w:rPr>
        <w:t xml:space="preserve">la speranza ma il </w:t>
      </w:r>
      <w:proofErr w:type="spellStart"/>
      <w:r w:rsidR="00110D59">
        <w:rPr>
          <w:rFonts w:asciiTheme="majorHAnsi" w:hAnsiTheme="majorHAnsi" w:cstheme="majorHAnsi"/>
          <w:sz w:val="28"/>
          <w:szCs w:val="28"/>
        </w:rPr>
        <w:t>covid</w:t>
      </w:r>
      <w:proofErr w:type="spellEnd"/>
      <w:r w:rsidR="00110D59">
        <w:rPr>
          <w:rFonts w:asciiTheme="majorHAnsi" w:hAnsiTheme="majorHAnsi" w:cstheme="majorHAnsi"/>
          <w:sz w:val="28"/>
          <w:szCs w:val="28"/>
        </w:rPr>
        <w:t xml:space="preserve"> cercava di</w:t>
      </w:r>
      <w:r>
        <w:rPr>
          <w:rFonts w:asciiTheme="majorHAnsi" w:hAnsiTheme="majorHAnsi" w:cstheme="majorHAnsi"/>
          <w:sz w:val="28"/>
          <w:szCs w:val="28"/>
        </w:rPr>
        <w:t xml:space="preserve"> spegnerla, ecco per noi l’annuncio di Matteo: noi possiamo essere felici, beati e per di più possiamo divenire sapore e luce per questo nostro mondo.</w:t>
      </w:r>
    </w:p>
    <w:p w:rsidR="00165531" w:rsidRDefault="00165531" w:rsidP="00165531">
      <w:pPr>
        <w:rPr>
          <w:rFonts w:asciiTheme="majorHAnsi" w:hAnsiTheme="majorHAnsi" w:cstheme="majorHAnsi"/>
          <w:sz w:val="28"/>
          <w:szCs w:val="28"/>
        </w:rPr>
      </w:pPr>
    </w:p>
    <w:p w:rsidR="00165531" w:rsidRDefault="00165531" w:rsidP="0016553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Ora, nei giorni in cui la Chiesa</w:t>
      </w:r>
      <w:r w:rsidR="00110D59">
        <w:rPr>
          <w:rFonts w:asciiTheme="majorHAnsi" w:hAnsiTheme="majorHAnsi" w:cstheme="majorHAnsi"/>
          <w:sz w:val="28"/>
          <w:szCs w:val="28"/>
        </w:rPr>
        <w:t xml:space="preserve"> c</w:t>
      </w:r>
      <w:r>
        <w:rPr>
          <w:rFonts w:asciiTheme="majorHAnsi" w:hAnsiTheme="majorHAnsi" w:cstheme="majorHAnsi"/>
          <w:sz w:val="28"/>
          <w:szCs w:val="28"/>
        </w:rPr>
        <w:t>i offre di celebrare le tre “epifanie” (la manifestazione ai magi, il battesimo di Gesù e le nozze di Cana)</w:t>
      </w:r>
      <w:r w:rsidR="00110D59">
        <w:rPr>
          <w:rFonts w:asciiTheme="majorHAnsi" w:hAnsiTheme="majorHAnsi" w:cstheme="majorHAnsi"/>
          <w:sz w:val="28"/>
          <w:szCs w:val="28"/>
        </w:rPr>
        <w:t>, noi</w:t>
      </w:r>
      <w:r>
        <w:rPr>
          <w:rFonts w:asciiTheme="majorHAnsi" w:hAnsiTheme="majorHAnsi" w:cstheme="majorHAnsi"/>
          <w:sz w:val="28"/>
          <w:szCs w:val="28"/>
        </w:rPr>
        <w:t xml:space="preserve"> nella lettura continuata si</w:t>
      </w:r>
      <w:r w:rsidR="00110D59">
        <w:rPr>
          <w:rFonts w:asciiTheme="majorHAnsi" w:hAnsiTheme="majorHAnsi" w:cstheme="majorHAnsi"/>
          <w:sz w:val="28"/>
          <w:szCs w:val="28"/>
        </w:rPr>
        <w:t>amo giunti alle pagine</w:t>
      </w:r>
      <w:r>
        <w:rPr>
          <w:rFonts w:asciiTheme="majorHAnsi" w:hAnsiTheme="majorHAnsi" w:cstheme="majorHAnsi"/>
          <w:sz w:val="28"/>
          <w:szCs w:val="28"/>
        </w:rPr>
        <w:t xml:space="preserve"> che raccontano le parabole e le</w:t>
      </w:r>
      <w:r w:rsidR="00D67D2C">
        <w:rPr>
          <w:rFonts w:asciiTheme="majorHAnsi" w:hAnsiTheme="majorHAnsi" w:cstheme="majorHAnsi"/>
          <w:sz w:val="28"/>
          <w:szCs w:val="28"/>
        </w:rPr>
        <w:t xml:space="preserve"> guarigioni di Gesù, che aprono</w:t>
      </w:r>
      <w:r>
        <w:rPr>
          <w:rFonts w:asciiTheme="majorHAnsi" w:hAnsiTheme="majorHAnsi" w:cstheme="majorHAnsi"/>
          <w:sz w:val="28"/>
          <w:szCs w:val="28"/>
        </w:rPr>
        <w:t xml:space="preserve"> poi agli annunci della passione e risurrezione con la </w:t>
      </w:r>
      <w:r w:rsidR="00D67D2C">
        <w:rPr>
          <w:rFonts w:asciiTheme="majorHAnsi" w:hAnsiTheme="majorHAnsi" w:cstheme="majorHAnsi"/>
          <w:sz w:val="28"/>
          <w:szCs w:val="28"/>
        </w:rPr>
        <w:t xml:space="preserve">conseguente </w:t>
      </w:r>
      <w:r>
        <w:rPr>
          <w:rFonts w:asciiTheme="majorHAnsi" w:hAnsiTheme="majorHAnsi" w:cstheme="majorHAnsi"/>
          <w:sz w:val="28"/>
          <w:szCs w:val="28"/>
        </w:rPr>
        <w:t>difficoltà degli apostoli ad accoglierne il messaggio.</w:t>
      </w:r>
      <w:r w:rsidR="00110D59">
        <w:rPr>
          <w:rFonts w:asciiTheme="majorHAnsi" w:hAnsiTheme="majorHAnsi" w:cstheme="majorHAnsi"/>
          <w:sz w:val="28"/>
          <w:szCs w:val="28"/>
        </w:rPr>
        <w:t xml:space="preserve"> Anche per noi il Vangelo è epifania.</w:t>
      </w:r>
    </w:p>
    <w:p w:rsidR="00B44F16" w:rsidRDefault="00B44F16" w:rsidP="00165531">
      <w:pPr>
        <w:rPr>
          <w:rFonts w:asciiTheme="majorHAnsi" w:hAnsiTheme="majorHAnsi" w:cstheme="majorHAnsi"/>
          <w:sz w:val="28"/>
          <w:szCs w:val="28"/>
        </w:rPr>
      </w:pPr>
    </w:p>
    <w:p w:rsidR="00B44F16" w:rsidRDefault="00B44F16" w:rsidP="0016553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Matteo, come </w:t>
      </w:r>
      <w:r w:rsidR="00110D59">
        <w:rPr>
          <w:rFonts w:asciiTheme="majorHAnsi" w:hAnsiTheme="majorHAnsi" w:cstheme="majorHAnsi"/>
          <w:sz w:val="28"/>
          <w:szCs w:val="28"/>
        </w:rPr>
        <w:t>già detto quando abbiamo presentato</w:t>
      </w:r>
      <w:r>
        <w:rPr>
          <w:rFonts w:asciiTheme="majorHAnsi" w:hAnsiTheme="majorHAnsi" w:cstheme="majorHAnsi"/>
          <w:sz w:val="28"/>
          <w:szCs w:val="28"/>
        </w:rPr>
        <w:t xml:space="preserve"> questo evangelista, con la sua ricca catechesi ecclesiale ci annuncia che Dio Padre realizza nel suo</w:t>
      </w:r>
      <w:r w:rsidR="00110D59">
        <w:rPr>
          <w:rFonts w:asciiTheme="majorHAnsi" w:hAnsiTheme="majorHAnsi" w:cstheme="majorHAnsi"/>
          <w:sz w:val="28"/>
          <w:szCs w:val="28"/>
        </w:rPr>
        <w:t xml:space="preserve"> Figlio Gesù le antiche promess</w:t>
      </w:r>
      <w:r>
        <w:rPr>
          <w:rFonts w:asciiTheme="majorHAnsi" w:hAnsiTheme="majorHAnsi" w:cstheme="majorHAnsi"/>
          <w:sz w:val="28"/>
          <w:szCs w:val="28"/>
        </w:rPr>
        <w:t xml:space="preserve">e, le grandi </w:t>
      </w:r>
      <w:r w:rsidR="00110D59">
        <w:rPr>
          <w:rFonts w:asciiTheme="majorHAnsi" w:hAnsiTheme="majorHAnsi" w:cstheme="majorHAnsi"/>
          <w:sz w:val="28"/>
          <w:szCs w:val="28"/>
        </w:rPr>
        <w:t>attese del popolo di Israele (che sono</w:t>
      </w:r>
      <w:r>
        <w:rPr>
          <w:rFonts w:asciiTheme="majorHAnsi" w:hAnsiTheme="majorHAnsi" w:cstheme="majorHAnsi"/>
          <w:sz w:val="28"/>
          <w:szCs w:val="28"/>
        </w:rPr>
        <w:t xml:space="preserve"> anche le nostre). Egli è il Dio-con-noi, in mezzo a noi suo popolo. Matteo ci aiuta a passare dalla meraviglia del Natale al</w:t>
      </w:r>
      <w:r w:rsidR="00110D59">
        <w:rPr>
          <w:rFonts w:asciiTheme="majorHAnsi" w:hAnsiTheme="majorHAnsi" w:cstheme="majorHAnsi"/>
          <w:sz w:val="28"/>
          <w:szCs w:val="28"/>
        </w:rPr>
        <w:t>la semplicità del</w:t>
      </w:r>
      <w:r>
        <w:rPr>
          <w:rFonts w:asciiTheme="majorHAnsi" w:hAnsiTheme="majorHAnsi" w:cstheme="majorHAnsi"/>
          <w:sz w:val="28"/>
          <w:szCs w:val="28"/>
        </w:rPr>
        <w:t xml:space="preserve"> tempo ordinario, alla quotidia</w:t>
      </w:r>
      <w:r w:rsidR="00110D59">
        <w:rPr>
          <w:rFonts w:asciiTheme="majorHAnsi" w:hAnsiTheme="majorHAnsi" w:cstheme="majorHAnsi"/>
          <w:sz w:val="28"/>
          <w:szCs w:val="28"/>
        </w:rPr>
        <w:t xml:space="preserve">nità per riscoprire in essa la </w:t>
      </w:r>
      <w:r w:rsidR="00D67D2C">
        <w:rPr>
          <w:rFonts w:asciiTheme="majorHAnsi" w:hAnsiTheme="majorHAnsi" w:cstheme="majorHAnsi"/>
          <w:sz w:val="28"/>
          <w:szCs w:val="28"/>
        </w:rPr>
        <w:t xml:space="preserve">rivelazione della </w:t>
      </w:r>
      <w:r w:rsidR="00110D59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>ua costante presenza salvifica.</w:t>
      </w:r>
    </w:p>
    <w:p w:rsidR="00B44F16" w:rsidRDefault="00B44F16" w:rsidP="00165531">
      <w:pPr>
        <w:rPr>
          <w:rFonts w:asciiTheme="majorHAnsi" w:hAnsiTheme="majorHAnsi" w:cstheme="majorHAnsi"/>
          <w:sz w:val="28"/>
          <w:szCs w:val="28"/>
        </w:rPr>
      </w:pPr>
    </w:p>
    <w:p w:rsidR="00B44F16" w:rsidRDefault="00B44F16" w:rsidP="0016553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Perciò, coraggio che l’</w:t>
      </w:r>
      <w:r w:rsidR="00D67D2C">
        <w:rPr>
          <w:rFonts w:asciiTheme="majorHAnsi" w:hAnsiTheme="majorHAnsi" w:cstheme="majorHAnsi"/>
          <w:sz w:val="28"/>
          <w:szCs w:val="28"/>
        </w:rPr>
        <w:t>avventura prosegue</w:t>
      </w:r>
      <w:r>
        <w:rPr>
          <w:rFonts w:asciiTheme="majorHAnsi" w:hAnsiTheme="majorHAnsi" w:cstheme="majorHAnsi"/>
          <w:sz w:val="28"/>
          <w:szCs w:val="28"/>
        </w:rPr>
        <w:t xml:space="preserve">, o – meglio – </w:t>
      </w:r>
      <w:r w:rsidR="00110D59">
        <w:rPr>
          <w:rFonts w:asciiTheme="majorHAnsi" w:hAnsiTheme="majorHAnsi" w:cstheme="majorHAnsi"/>
          <w:sz w:val="28"/>
          <w:szCs w:val="28"/>
        </w:rPr>
        <w:t xml:space="preserve">coraggio che la Bella Notizia </w:t>
      </w:r>
      <w:r>
        <w:rPr>
          <w:rFonts w:asciiTheme="majorHAnsi" w:hAnsiTheme="majorHAnsi" w:cstheme="majorHAnsi"/>
          <w:sz w:val="28"/>
          <w:szCs w:val="28"/>
        </w:rPr>
        <w:t>continua ad esser</w:t>
      </w:r>
      <w:r w:rsidR="00110D59">
        <w:rPr>
          <w:rFonts w:asciiTheme="majorHAnsi" w:hAnsiTheme="majorHAnsi" w:cstheme="majorHAnsi"/>
          <w:sz w:val="28"/>
          <w:szCs w:val="28"/>
        </w:rPr>
        <w:t>e rivolta a noi</w:t>
      </w:r>
      <w:r>
        <w:rPr>
          <w:rFonts w:asciiTheme="majorHAnsi" w:hAnsiTheme="majorHAnsi" w:cstheme="majorHAnsi"/>
          <w:sz w:val="28"/>
          <w:szCs w:val="28"/>
        </w:rPr>
        <w:t>.</w:t>
      </w:r>
      <w:r w:rsidR="00110D59">
        <w:rPr>
          <w:rFonts w:asciiTheme="majorHAnsi" w:hAnsiTheme="majorHAnsi" w:cstheme="majorHAnsi"/>
          <w:sz w:val="28"/>
          <w:szCs w:val="28"/>
        </w:rPr>
        <w:t xml:space="preserve"> Noi, come i m</w:t>
      </w:r>
      <w:r w:rsidR="00D67D2C">
        <w:rPr>
          <w:rFonts w:asciiTheme="majorHAnsi" w:hAnsiTheme="majorHAnsi" w:cstheme="majorHAnsi"/>
          <w:sz w:val="28"/>
          <w:szCs w:val="28"/>
        </w:rPr>
        <w:t>agi, come i pastori, seguitiamo</w:t>
      </w:r>
      <w:r w:rsidR="00110D59">
        <w:rPr>
          <w:rFonts w:asciiTheme="majorHAnsi" w:hAnsiTheme="majorHAnsi" w:cstheme="majorHAnsi"/>
          <w:sz w:val="28"/>
          <w:szCs w:val="28"/>
        </w:rPr>
        <w:t xml:space="preserve"> a cercare, a camminare verso l’incontro con il Signore della Vita e della Storia.</w:t>
      </w:r>
    </w:p>
    <w:p w:rsidR="00B44F16" w:rsidRDefault="00B44F16" w:rsidP="00165531">
      <w:pPr>
        <w:rPr>
          <w:rFonts w:asciiTheme="majorHAnsi" w:hAnsiTheme="majorHAnsi" w:cstheme="majorHAnsi"/>
          <w:sz w:val="28"/>
          <w:szCs w:val="28"/>
        </w:rPr>
      </w:pPr>
    </w:p>
    <w:p w:rsidR="00B44F16" w:rsidRDefault="00B44F16" w:rsidP="00B44F16">
      <w:pPr>
        <w:jc w:val="righ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p. Rizieri</w:t>
      </w:r>
    </w:p>
    <w:p w:rsidR="001E4320" w:rsidRPr="00165531" w:rsidRDefault="001E4320" w:rsidP="00B44F16">
      <w:pPr>
        <w:jc w:val="righ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8 gennaio 2022</w:t>
      </w:r>
      <w:bookmarkStart w:id="0" w:name="_GoBack"/>
      <w:bookmarkEnd w:id="0"/>
    </w:p>
    <w:sectPr w:rsidR="001E4320" w:rsidRPr="001655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31"/>
    <w:rsid w:val="00110D59"/>
    <w:rsid w:val="00165531"/>
    <w:rsid w:val="001E4320"/>
    <w:rsid w:val="009E747A"/>
    <w:rsid w:val="00B44F16"/>
    <w:rsid w:val="00D6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94C5B-6853-47EC-9270-62767920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5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Rizieri</dc:creator>
  <cp:keywords/>
  <dc:description/>
  <cp:lastModifiedBy>Rizieri</cp:lastModifiedBy>
  <cp:revision>7</cp:revision>
  <dcterms:created xsi:type="dcterms:W3CDTF">2022-01-07T10:00:00Z</dcterms:created>
  <dcterms:modified xsi:type="dcterms:W3CDTF">2022-01-07T10:40:00Z</dcterms:modified>
</cp:coreProperties>
</file>