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5547" w14:textId="1AA3E1DE" w:rsidR="009F1C06" w:rsidRPr="009F1C06" w:rsidRDefault="009F1C06" w:rsidP="00AF4AAA">
      <w:pPr>
        <w:rPr>
          <w:sz w:val="24"/>
          <w:szCs w:val="24"/>
          <w:u w:val="single"/>
        </w:rPr>
      </w:pPr>
      <w:r w:rsidRPr="009F1C06">
        <w:rPr>
          <w:sz w:val="24"/>
          <w:szCs w:val="24"/>
        </w:rPr>
        <w:tab/>
      </w:r>
      <w:r w:rsidRPr="009F1C06">
        <w:rPr>
          <w:sz w:val="24"/>
          <w:szCs w:val="24"/>
        </w:rPr>
        <w:tab/>
      </w:r>
      <w:r w:rsidRPr="009F1C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1C06">
        <w:rPr>
          <w:sz w:val="24"/>
          <w:szCs w:val="24"/>
          <w:highlight w:val="yellow"/>
          <w:u w:val="single"/>
        </w:rPr>
        <w:t>SCHEDA   3</w:t>
      </w:r>
    </w:p>
    <w:p w14:paraId="2840F2BF" w14:textId="0AA02A81" w:rsidR="00E127DD" w:rsidRPr="00AF4AAA" w:rsidRDefault="00FB4C61" w:rsidP="00AF4AAA">
      <w:pPr>
        <w:rPr>
          <w:b/>
          <w:i/>
          <w:sz w:val="36"/>
          <w:szCs w:val="36"/>
          <w:u w:val="single"/>
        </w:rPr>
      </w:pPr>
      <w:r w:rsidRPr="00AF4AAA">
        <w:rPr>
          <w:b/>
          <w:i/>
          <w:sz w:val="36"/>
          <w:szCs w:val="36"/>
          <w:u w:val="single"/>
        </w:rPr>
        <w:t>Un METODO per leggere la BIBBIA</w:t>
      </w:r>
      <w:r w:rsidR="00AF4AAA">
        <w:rPr>
          <w:b/>
          <w:i/>
          <w:sz w:val="36"/>
          <w:szCs w:val="36"/>
          <w:u w:val="single"/>
        </w:rPr>
        <w:t>: 1</w:t>
      </w:r>
      <w:r w:rsidRPr="00AF4AAA">
        <w:rPr>
          <w:b/>
          <w:i/>
          <w:sz w:val="36"/>
          <w:szCs w:val="36"/>
          <w:u w:val="single"/>
        </w:rPr>
        <w:t>.</w:t>
      </w:r>
      <w:r w:rsidR="00533356" w:rsidRPr="00AF4AAA">
        <w:rPr>
          <w:b/>
          <w:i/>
          <w:sz w:val="36"/>
          <w:szCs w:val="36"/>
          <w:u w:val="single"/>
        </w:rPr>
        <w:t xml:space="preserve">  </w:t>
      </w:r>
      <w:bookmarkStart w:id="0" w:name="_GoBack"/>
      <w:bookmarkEnd w:id="0"/>
    </w:p>
    <w:p w14:paraId="725DDB41" w14:textId="51028E07" w:rsidR="007F3AA7" w:rsidRDefault="00A25E65">
      <w:r>
        <w:t>La tradizione cristiana</w:t>
      </w:r>
      <w:r w:rsidR="00954D23">
        <w:t xml:space="preserve"> ha sviluppato e codificato un metodo per la lettura dei Vangeli e dell’intera Bibbia: la </w:t>
      </w:r>
      <w:proofErr w:type="gramStart"/>
      <w:r w:rsidR="00954D23">
        <w:t>LECTIO  DIVINA</w:t>
      </w:r>
      <w:proofErr w:type="gramEnd"/>
      <w:r w:rsidR="00954D23">
        <w:t>, cioè la “lettura della Parola di Dio in colloquio con Dio</w:t>
      </w:r>
      <w:r w:rsidR="001128FB">
        <w:t>”.</w:t>
      </w:r>
    </w:p>
    <w:p w14:paraId="4836534B" w14:textId="16B79184" w:rsidR="00225ED5" w:rsidRDefault="00225ED5" w:rsidP="00225ED5">
      <w:pPr>
        <w:spacing w:after="0"/>
      </w:pPr>
      <w:r>
        <w:t>Si chiama così non soltanto perché i testi che leggiamo contengono ciò che Dio ci dice, ma anche perché è una lettura che si fa in due, chi legge da una parte e lo Spirito del Risorto dall'altra.</w:t>
      </w:r>
    </w:p>
    <w:p w14:paraId="6726359E" w14:textId="77777777" w:rsidR="00225ED5" w:rsidRDefault="00225ED5" w:rsidP="00225ED5">
      <w:pPr>
        <w:spacing w:after="0"/>
      </w:pPr>
      <w:r>
        <w:t>Lo Spirito ci fa scoprire nel testo del Vangelo la persona viva di Gesù, perché possiamo incontrarlo e sperimentarlo come il “Signore” della nostra vita.</w:t>
      </w:r>
    </w:p>
    <w:p w14:paraId="6A0F7809" w14:textId="7C2211CA" w:rsidR="001128FB" w:rsidRDefault="00225ED5" w:rsidP="00225ED5">
      <w:pPr>
        <w:spacing w:after="0"/>
      </w:pPr>
      <w:r>
        <w:t xml:space="preserve">La “Lectio divina” è dunque la </w:t>
      </w:r>
      <w:r w:rsidRPr="00225ED5">
        <w:rPr>
          <w:b/>
          <w:i/>
          <w:u w:val="single"/>
        </w:rPr>
        <w:t>lettura di una pagina evangelica</w:t>
      </w:r>
      <w:r>
        <w:t xml:space="preserve"> in modo che essa </w:t>
      </w:r>
      <w:r w:rsidRPr="00225ED5">
        <w:rPr>
          <w:b/>
          <w:i/>
          <w:u w:val="single"/>
        </w:rPr>
        <w:t>diventi preghiera</w:t>
      </w:r>
      <w:r>
        <w:t xml:space="preserve"> e </w:t>
      </w:r>
      <w:r w:rsidRPr="00225ED5">
        <w:rPr>
          <w:b/>
          <w:i/>
          <w:u w:val="single"/>
        </w:rPr>
        <w:t>trasformi la vita</w:t>
      </w:r>
      <w:r>
        <w:t>. Essa comprende alcuni passaggi tutti importanti. Trascurandoli o facendoli disordinatamente si corre il rischio che la lettura risulti sterile o addirittura controproducente.</w:t>
      </w:r>
    </w:p>
    <w:p w14:paraId="42117236" w14:textId="325756F6" w:rsidR="005F4D19" w:rsidRDefault="005F4D19" w:rsidP="00225ED5">
      <w:pPr>
        <w:spacing w:after="0"/>
      </w:pPr>
    </w:p>
    <w:p w14:paraId="40460749" w14:textId="77777777" w:rsidR="005F4D19" w:rsidRDefault="005F4D19" w:rsidP="005F4D19">
      <w:pPr>
        <w:spacing w:after="0"/>
      </w:pPr>
      <w:r>
        <w:t>I momenti sono questi:</w:t>
      </w:r>
    </w:p>
    <w:p w14:paraId="599249F8" w14:textId="77777777" w:rsidR="005F4D19" w:rsidRDefault="005F4D19" w:rsidP="005F4D19">
      <w:pPr>
        <w:spacing w:after="0"/>
      </w:pPr>
    </w:p>
    <w:p w14:paraId="5C2C8FC0" w14:textId="77777777" w:rsidR="005F4D19" w:rsidRDefault="005F4D19" w:rsidP="005F4D19">
      <w:pPr>
        <w:spacing w:after="0"/>
      </w:pPr>
      <w:r>
        <w:t>1- lettura</w:t>
      </w:r>
    </w:p>
    <w:p w14:paraId="34939EBA" w14:textId="77777777" w:rsidR="005F4D19" w:rsidRDefault="005F4D19" w:rsidP="005F4D19">
      <w:pPr>
        <w:spacing w:after="0"/>
      </w:pPr>
      <w:r>
        <w:t>2- meditazione</w:t>
      </w:r>
    </w:p>
    <w:p w14:paraId="1E3D2794" w14:textId="77777777" w:rsidR="005F4D19" w:rsidRDefault="005F4D19" w:rsidP="005F4D19">
      <w:pPr>
        <w:spacing w:after="0"/>
      </w:pPr>
      <w:r>
        <w:t xml:space="preserve">3- preghiera </w:t>
      </w:r>
    </w:p>
    <w:p w14:paraId="5BAFF0EF" w14:textId="2454D166" w:rsidR="005F4D19" w:rsidRDefault="005F4D19" w:rsidP="005F4D19">
      <w:pPr>
        <w:spacing w:after="0"/>
      </w:pPr>
      <w:r>
        <w:t>4- contemplazione</w:t>
      </w:r>
    </w:p>
    <w:p w14:paraId="64F206C0" w14:textId="65651FCA" w:rsidR="005F4D19" w:rsidRDefault="005F4D19" w:rsidP="005F4D19">
      <w:pPr>
        <w:spacing w:after="0"/>
      </w:pPr>
      <w:r>
        <w:t xml:space="preserve">5- </w:t>
      </w:r>
      <w:r w:rsidR="00041EBA">
        <w:t>La conversione della vita</w:t>
      </w:r>
    </w:p>
    <w:p w14:paraId="76498DBD" w14:textId="7ECF862A" w:rsidR="005F4D19" w:rsidRDefault="005F4D19" w:rsidP="005F4D19">
      <w:pPr>
        <w:spacing w:after="0"/>
      </w:pPr>
    </w:p>
    <w:p w14:paraId="0E60803C" w14:textId="77777777" w:rsidR="005F4D19" w:rsidRPr="00CD3A04" w:rsidRDefault="005F4D19" w:rsidP="005F4D19">
      <w:pPr>
        <w:spacing w:after="0"/>
        <w:rPr>
          <w:b/>
          <w:i/>
          <w:sz w:val="32"/>
          <w:szCs w:val="32"/>
          <w:u w:val="single"/>
        </w:rPr>
      </w:pPr>
      <w:r w:rsidRPr="00CD3A04">
        <w:rPr>
          <w:b/>
          <w:i/>
          <w:sz w:val="32"/>
          <w:szCs w:val="32"/>
          <w:u w:val="single"/>
        </w:rPr>
        <w:t>1- La lettura evidenziata</w:t>
      </w:r>
    </w:p>
    <w:p w14:paraId="27242A15" w14:textId="77777777" w:rsidR="005F4D19" w:rsidRDefault="005F4D19" w:rsidP="005F4D19">
      <w:pPr>
        <w:spacing w:after="0"/>
      </w:pPr>
    </w:p>
    <w:p w14:paraId="316F2885" w14:textId="2E83C666" w:rsidR="005F4D19" w:rsidRDefault="005F4D19" w:rsidP="005F4D19">
      <w:pPr>
        <w:spacing w:after="0"/>
      </w:pPr>
      <w:r>
        <w:t xml:space="preserve">Si prende in mano una matita e si apre la pagina del Vangelo. </w:t>
      </w:r>
    </w:p>
    <w:p w14:paraId="10723556" w14:textId="1EFB3089" w:rsidR="005F4D19" w:rsidRDefault="005F4D19" w:rsidP="005F4D19">
      <w:pPr>
        <w:spacing w:after="0"/>
      </w:pPr>
      <w:r>
        <w:t xml:space="preserve">È importante, perché il Vangelo si legge con la matita e non soltanto con gli occhi! </w:t>
      </w:r>
    </w:p>
    <w:p w14:paraId="0874CE81" w14:textId="77777777" w:rsidR="005F4D19" w:rsidRPr="005F4D19" w:rsidRDefault="005F4D19" w:rsidP="005F4D19">
      <w:pPr>
        <w:spacing w:after="0"/>
        <w:rPr>
          <w:b/>
          <w:i/>
          <w:u w:val="single"/>
        </w:rPr>
      </w:pPr>
      <w:r>
        <w:t xml:space="preserve">"Lettura" vuol dire perciò qui, </w:t>
      </w:r>
      <w:r w:rsidRPr="005F4D19">
        <w:rPr>
          <w:b/>
          <w:i/>
          <w:u w:val="single"/>
        </w:rPr>
        <w:t xml:space="preserve">leggere e rileggere il testo sottolineando in modo da far risaltare le cose importanti. </w:t>
      </w:r>
    </w:p>
    <w:p w14:paraId="0422EF6D" w14:textId="77777777" w:rsidR="005F4D19" w:rsidRDefault="005F4D19" w:rsidP="005F4D19">
      <w:pPr>
        <w:spacing w:after="0"/>
      </w:pPr>
      <w:r>
        <w:t xml:space="preserve">Si sottolineano i verbi, magari in rosso, si inquadra il soggetto principale, così che sia messo bene in evidenza. </w:t>
      </w:r>
    </w:p>
    <w:p w14:paraId="4B47E3CA" w14:textId="77777777" w:rsidR="005F4D19" w:rsidRDefault="005F4D19" w:rsidP="005F4D19">
      <w:pPr>
        <w:spacing w:after="0"/>
      </w:pPr>
      <w:r>
        <w:t>Con una crocetta o con un piccolo cerchio si richiama l'attenzione sulle altre parole che mi colpiscono. Là dove non mi è chiaro il senso, segno a margine un punto interrogativo.</w:t>
      </w:r>
    </w:p>
    <w:p w14:paraId="1FFAA942" w14:textId="77777777" w:rsidR="005F4D19" w:rsidRDefault="005F4D19" w:rsidP="005F4D19">
      <w:pPr>
        <w:spacing w:after="0"/>
      </w:pPr>
      <w:r>
        <w:t>Occorre insomma che risaltino bene le azioni che vengono descritte, l’ambiente in cui avviene il fatto, il soggetto che agisce e chi riceve l’azione.</w:t>
      </w:r>
    </w:p>
    <w:p w14:paraId="6E3BF987" w14:textId="77777777" w:rsidR="005F4D19" w:rsidRDefault="005F4D19" w:rsidP="005F4D19">
      <w:pPr>
        <w:spacing w:after="0"/>
      </w:pPr>
      <w:r>
        <w:t>Una doppia sottolineatura può indicare quello che per me è il punto centrale del brano.</w:t>
      </w:r>
    </w:p>
    <w:p w14:paraId="0DE0A4DC" w14:textId="2DD97DFC" w:rsidR="005F4D19" w:rsidRDefault="005F4D19" w:rsidP="005F4D19">
      <w:pPr>
        <w:spacing w:after="0"/>
      </w:pPr>
      <w:r>
        <w:t xml:space="preserve">È un'operazione facilissima, che però va fatta con la </w:t>
      </w:r>
      <w:r w:rsidR="008231F9">
        <w:t>matita</w:t>
      </w:r>
      <w:r>
        <w:t xml:space="preserve"> e non soltanto pensata.</w:t>
      </w:r>
    </w:p>
    <w:p w14:paraId="7E21464A" w14:textId="77777777" w:rsidR="005F4D19" w:rsidRDefault="005F4D19" w:rsidP="005F4D19">
      <w:pPr>
        <w:spacing w:after="0"/>
      </w:pPr>
      <w:r>
        <w:t xml:space="preserve">Allora scopriamo elementi che ad una prima lettura ordinaria ci erano sfuggiti, </w:t>
      </w:r>
      <w:r w:rsidRPr="008231F9">
        <w:rPr>
          <w:b/>
          <w:i/>
          <w:u w:val="single"/>
        </w:rPr>
        <w:t>troveremo cose che non ci aspettavamo,</w:t>
      </w:r>
      <w:r>
        <w:t xml:space="preserve"> anche se pareva di sapere il brano quasi a memoria.</w:t>
      </w:r>
    </w:p>
    <w:p w14:paraId="5D9271D4" w14:textId="77777777" w:rsidR="005F4D19" w:rsidRDefault="005F4D19" w:rsidP="005F4D19">
      <w:pPr>
        <w:spacing w:after="0"/>
      </w:pPr>
      <w:r>
        <w:t xml:space="preserve">Dopo di ciò possiamo anche prolungare questa operazione di "lettura" cercando di ricordare dei brani simili della Bibbia, o di cercarli aiutandoci con le note. </w:t>
      </w:r>
    </w:p>
    <w:p w14:paraId="5625B00D" w14:textId="77777777" w:rsidR="005F4D19" w:rsidRDefault="005F4D19" w:rsidP="005F4D19">
      <w:pPr>
        <w:spacing w:after="0"/>
      </w:pPr>
      <w:r>
        <w:t>Un fatto simile a questo, in quale altro brano evangelico l'ho già trovato? Questa insistenza di Gesù c'era già in qualche altro brano dell'Antico Testamento? Dove? Ritorna in qualche lettera di San Paolo? Si va a cercare il testo, lo si confronta, si notano le somiglianze e le differenze.</w:t>
      </w:r>
    </w:p>
    <w:p w14:paraId="75E66F6E" w14:textId="77777777" w:rsidR="004A11D8" w:rsidRDefault="005F4D19" w:rsidP="005F4D19">
      <w:pPr>
        <w:spacing w:after="0"/>
      </w:pPr>
      <w:r>
        <w:t>Tutto questo aiuta a comprendere meglio la pagina che stiamo leggendo</w:t>
      </w:r>
      <w:r w:rsidR="004A11D8">
        <w:t xml:space="preserve">. </w:t>
      </w:r>
    </w:p>
    <w:p w14:paraId="7EDFBAFC" w14:textId="06A1527E" w:rsidR="005F4D19" w:rsidRDefault="004A11D8" w:rsidP="005F4D19">
      <w:pPr>
        <w:spacing w:after="0"/>
      </w:pPr>
      <w:r>
        <w:t>(Liberamente adattato da un testo di Martini)</w:t>
      </w:r>
    </w:p>
    <w:p w14:paraId="7A5AF8DC" w14:textId="77777777" w:rsidR="005F4D19" w:rsidRDefault="005F4D19" w:rsidP="005F4D19">
      <w:pPr>
        <w:spacing w:after="0"/>
      </w:pPr>
    </w:p>
    <w:sectPr w:rsidR="005F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96E0B"/>
    <w:multiLevelType w:val="hybridMultilevel"/>
    <w:tmpl w:val="40267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8"/>
    <w:rsid w:val="00041EBA"/>
    <w:rsid w:val="001128FB"/>
    <w:rsid w:val="00225ED5"/>
    <w:rsid w:val="003F0DFD"/>
    <w:rsid w:val="004A11D8"/>
    <w:rsid w:val="00533356"/>
    <w:rsid w:val="005F4D19"/>
    <w:rsid w:val="007F3AA7"/>
    <w:rsid w:val="008231F9"/>
    <w:rsid w:val="00954D23"/>
    <w:rsid w:val="009F1C06"/>
    <w:rsid w:val="00A25E65"/>
    <w:rsid w:val="00AC39D8"/>
    <w:rsid w:val="00AF4AAA"/>
    <w:rsid w:val="00CD3A04"/>
    <w:rsid w:val="00E127DD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EB1C"/>
  <w15:chartTrackingRefBased/>
  <w15:docId w15:val="{17835305-0894-431F-A07D-111A0978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8</cp:revision>
  <dcterms:created xsi:type="dcterms:W3CDTF">2021-04-12T08:05:00Z</dcterms:created>
  <dcterms:modified xsi:type="dcterms:W3CDTF">2021-05-05T17:21:00Z</dcterms:modified>
</cp:coreProperties>
</file>